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924"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9"/>
        <w:gridCol w:w="3969"/>
        <w:gridCol w:w="3686"/>
      </w:tblGrid>
      <w:tr w:rsidR="00DE5BCC" w:rsidRPr="00143BB5" w:rsidTr="005E5CB4">
        <w:tc>
          <w:tcPr>
            <w:tcW w:w="2269" w:type="dxa"/>
          </w:tcPr>
          <w:p w:rsidR="00832D76" w:rsidRPr="00143BB5" w:rsidRDefault="00832D76" w:rsidP="001A508F">
            <w:pPr>
              <w:rPr>
                <w:rFonts w:ascii="Lato" w:hAnsi="Lato"/>
                <w:sz w:val="24"/>
                <w:szCs w:val="24"/>
              </w:rPr>
            </w:pPr>
          </w:p>
        </w:tc>
        <w:tc>
          <w:tcPr>
            <w:tcW w:w="3969" w:type="dxa"/>
          </w:tcPr>
          <w:p w:rsidR="00832D76" w:rsidRPr="00143BB5" w:rsidRDefault="00832D76" w:rsidP="001A508F">
            <w:pPr>
              <w:rPr>
                <w:rFonts w:ascii="Lato" w:hAnsi="Lato"/>
                <w:sz w:val="24"/>
                <w:szCs w:val="24"/>
              </w:rPr>
            </w:pPr>
          </w:p>
        </w:tc>
        <w:tc>
          <w:tcPr>
            <w:tcW w:w="3686" w:type="dxa"/>
          </w:tcPr>
          <w:p w:rsidR="00832D76" w:rsidRPr="00143BB5" w:rsidRDefault="00832D76" w:rsidP="001A508F">
            <w:pPr>
              <w:rPr>
                <w:rFonts w:ascii="Lato" w:hAnsi="Lato"/>
                <w:sz w:val="24"/>
                <w:szCs w:val="24"/>
              </w:rPr>
            </w:pPr>
          </w:p>
        </w:tc>
      </w:tr>
      <w:tr w:rsidR="00143BB5" w:rsidRPr="00143BB5" w:rsidTr="005E5CB4">
        <w:tc>
          <w:tcPr>
            <w:tcW w:w="2269" w:type="dxa"/>
          </w:tcPr>
          <w:p w:rsidR="00143BB5" w:rsidRPr="00143BB5" w:rsidRDefault="00143BB5" w:rsidP="001A508F">
            <w:pPr>
              <w:rPr>
                <w:rFonts w:ascii="Lato" w:hAnsi="Lato"/>
                <w:sz w:val="24"/>
                <w:szCs w:val="24"/>
              </w:rPr>
            </w:pPr>
            <w:r w:rsidRPr="00143BB5">
              <w:rPr>
                <w:rFonts w:ascii="Lato" w:hAnsi="Lato"/>
                <w:sz w:val="24"/>
                <w:szCs w:val="24"/>
              </w:rPr>
              <w:t>Introduction</w:t>
            </w:r>
          </w:p>
          <w:p w:rsidR="00143BB5" w:rsidRPr="00143BB5" w:rsidRDefault="00143BB5" w:rsidP="001A508F">
            <w:pPr>
              <w:rPr>
                <w:rFonts w:ascii="Lato" w:hAnsi="Lato"/>
                <w:sz w:val="24"/>
                <w:szCs w:val="24"/>
              </w:rPr>
            </w:pPr>
            <w:r w:rsidRPr="00143BB5">
              <w:rPr>
                <w:rFonts w:ascii="Lato" w:hAnsi="Lato"/>
                <w:noProof/>
                <w:sz w:val="24"/>
                <w:szCs w:val="24"/>
                <w:lang w:eastAsia="en-GB"/>
              </w:rPr>
              <w:drawing>
                <wp:inline distT="0" distB="0" distL="0" distR="0" wp14:anchorId="2AF4C9FA" wp14:editId="0BF547F3">
                  <wp:extent cx="776988" cy="582784"/>
                  <wp:effectExtent l="0" t="0" r="4445"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0_Jesus_Birth_102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01021" cy="600810"/>
                          </a:xfrm>
                          <a:prstGeom prst="rect">
                            <a:avLst/>
                          </a:prstGeom>
                        </pic:spPr>
                      </pic:pic>
                    </a:graphicData>
                  </a:graphic>
                </wp:inline>
              </w:drawing>
            </w:r>
          </w:p>
        </w:tc>
        <w:tc>
          <w:tcPr>
            <w:tcW w:w="7655" w:type="dxa"/>
            <w:gridSpan w:val="2"/>
          </w:tcPr>
          <w:p w:rsidR="00143BB5" w:rsidRDefault="00143BB5" w:rsidP="00143BB5">
            <w:pPr>
              <w:pStyle w:val="line"/>
              <w:rPr>
                <w:rFonts w:ascii="Lato" w:hAnsi="Lato"/>
                <w:b/>
                <w:bCs/>
              </w:rPr>
            </w:pPr>
            <w:r w:rsidRPr="00143BB5">
              <w:rPr>
                <w:rFonts w:ascii="Lato" w:hAnsi="Lato"/>
                <w:b/>
                <w:bCs/>
              </w:rPr>
              <w:t xml:space="preserve">Mary pondered all these things </w:t>
            </w:r>
            <w:r>
              <w:rPr>
                <w:rFonts w:ascii="Lato" w:hAnsi="Lato"/>
                <w:b/>
                <w:bCs/>
              </w:rPr>
              <w:t xml:space="preserve">and treasured them in her heart. </w:t>
            </w:r>
            <w:r w:rsidRPr="00143BB5">
              <w:rPr>
                <w:rFonts w:ascii="Lato" w:hAnsi="Lato"/>
                <w:b/>
                <w:bCs/>
              </w:rPr>
              <w:t>Luke 2:19</w:t>
            </w:r>
          </w:p>
          <w:p w:rsidR="00143BB5" w:rsidRPr="00143BB5" w:rsidRDefault="00143BB5" w:rsidP="001A508F">
            <w:pPr>
              <w:rPr>
                <w:rFonts w:ascii="Lato" w:hAnsi="Lato"/>
                <w:sz w:val="24"/>
                <w:szCs w:val="24"/>
              </w:rPr>
            </w:pPr>
            <w:r w:rsidRPr="00143BB5">
              <w:rPr>
                <w:rFonts w:ascii="Lato" w:hAnsi="Lato"/>
                <w:sz w:val="24"/>
                <w:szCs w:val="24"/>
              </w:rPr>
              <w:t xml:space="preserve">From the moment Mary met the Angel Gabriel, her life </w:t>
            </w:r>
            <w:proofErr w:type="gramStart"/>
            <w:r w:rsidRPr="00143BB5">
              <w:rPr>
                <w:rFonts w:ascii="Lato" w:hAnsi="Lato"/>
                <w:sz w:val="24"/>
                <w:szCs w:val="24"/>
              </w:rPr>
              <w:t>was turned</w:t>
            </w:r>
            <w:proofErr w:type="gramEnd"/>
            <w:r w:rsidRPr="00143BB5">
              <w:rPr>
                <w:rFonts w:ascii="Lato" w:hAnsi="Lato"/>
                <w:sz w:val="24"/>
                <w:szCs w:val="24"/>
              </w:rPr>
              <w:t xml:space="preserve"> on its head. Not only had she had a baby, </w:t>
            </w:r>
            <w:proofErr w:type="gramStart"/>
            <w:r w:rsidRPr="00143BB5">
              <w:rPr>
                <w:rFonts w:ascii="Lato" w:hAnsi="Lato"/>
                <w:sz w:val="24"/>
                <w:szCs w:val="24"/>
              </w:rPr>
              <w:t>but</w:t>
            </w:r>
            <w:proofErr w:type="gramEnd"/>
            <w:r w:rsidRPr="00143BB5">
              <w:rPr>
                <w:rFonts w:ascii="Lato" w:hAnsi="Lato"/>
                <w:sz w:val="24"/>
                <w:szCs w:val="24"/>
              </w:rPr>
              <w:t xml:space="preserve"> everyone who met him had something to say about what his future held. When they took the baby Jesus to the temple, according to the Jewish customs, they met Simeon and Anna who knew straight away that this tiny infant was the Saviour of the world. When the wise men arrived from the </w:t>
            </w:r>
            <w:proofErr w:type="gramStart"/>
            <w:r w:rsidRPr="00143BB5">
              <w:rPr>
                <w:rFonts w:ascii="Lato" w:hAnsi="Lato"/>
                <w:sz w:val="24"/>
                <w:szCs w:val="24"/>
              </w:rPr>
              <w:t>East</w:t>
            </w:r>
            <w:proofErr w:type="gramEnd"/>
            <w:r w:rsidRPr="00143BB5">
              <w:rPr>
                <w:rFonts w:ascii="Lato" w:hAnsi="Lato"/>
                <w:sz w:val="24"/>
                <w:szCs w:val="24"/>
              </w:rPr>
              <w:t xml:space="preserve"> their gifts weren’t normal presents for a baby, but instead       represented who </w:t>
            </w:r>
            <w:r w:rsidR="006960E5">
              <w:rPr>
                <w:rFonts w:ascii="Lato" w:hAnsi="Lato"/>
                <w:sz w:val="24"/>
                <w:szCs w:val="24"/>
              </w:rPr>
              <w:t xml:space="preserve">Jesus was and what he would </w:t>
            </w:r>
            <w:r w:rsidRPr="00143BB5">
              <w:rPr>
                <w:rFonts w:ascii="Lato" w:hAnsi="Lato"/>
                <w:sz w:val="24"/>
                <w:szCs w:val="24"/>
              </w:rPr>
              <w:t>become: Gold for a King, Frankincense for God, and Myrrh for a sacrifice.</w:t>
            </w:r>
          </w:p>
        </w:tc>
      </w:tr>
      <w:tr w:rsidR="00DE5BCC" w:rsidRPr="00143BB5" w:rsidTr="005E5CB4">
        <w:tc>
          <w:tcPr>
            <w:tcW w:w="2269" w:type="dxa"/>
          </w:tcPr>
          <w:p w:rsidR="00832D76" w:rsidRPr="00143BB5" w:rsidRDefault="00832D76" w:rsidP="001A508F">
            <w:pPr>
              <w:rPr>
                <w:rFonts w:ascii="Lato" w:hAnsi="Lato"/>
                <w:sz w:val="24"/>
                <w:szCs w:val="24"/>
              </w:rPr>
            </w:pPr>
          </w:p>
        </w:tc>
        <w:tc>
          <w:tcPr>
            <w:tcW w:w="3969" w:type="dxa"/>
          </w:tcPr>
          <w:p w:rsidR="00832D76" w:rsidRPr="00143BB5" w:rsidRDefault="00832D76" w:rsidP="001A508F">
            <w:pPr>
              <w:rPr>
                <w:rFonts w:ascii="Lato" w:hAnsi="Lato"/>
                <w:sz w:val="24"/>
                <w:szCs w:val="24"/>
              </w:rPr>
            </w:pPr>
          </w:p>
        </w:tc>
        <w:tc>
          <w:tcPr>
            <w:tcW w:w="3686" w:type="dxa"/>
          </w:tcPr>
          <w:p w:rsidR="00832D76" w:rsidRPr="00143BB5" w:rsidRDefault="00832D76" w:rsidP="001A508F">
            <w:pPr>
              <w:rPr>
                <w:rFonts w:ascii="Lato" w:hAnsi="Lato"/>
                <w:sz w:val="24"/>
                <w:szCs w:val="24"/>
              </w:rPr>
            </w:pPr>
          </w:p>
        </w:tc>
      </w:tr>
      <w:tr w:rsidR="005E5CB4" w:rsidRPr="00143BB5" w:rsidTr="005E5CB4">
        <w:tc>
          <w:tcPr>
            <w:tcW w:w="2269" w:type="dxa"/>
          </w:tcPr>
          <w:p w:rsidR="00143BB5" w:rsidRPr="003E01DC" w:rsidRDefault="00143BB5" w:rsidP="00143BB5">
            <w:pPr>
              <w:rPr>
                <w:rFonts w:ascii="Lato" w:hAnsi="Lato"/>
                <w:sz w:val="24"/>
                <w:szCs w:val="24"/>
              </w:rPr>
            </w:pPr>
            <w:r>
              <w:rPr>
                <w:rFonts w:ascii="Lato" w:hAnsi="Lato"/>
                <w:sz w:val="24"/>
                <w:szCs w:val="24"/>
              </w:rPr>
              <w:t>Craft preparation</w:t>
            </w:r>
          </w:p>
        </w:tc>
        <w:tc>
          <w:tcPr>
            <w:tcW w:w="3969" w:type="dxa"/>
          </w:tcPr>
          <w:p w:rsidR="00143BB5" w:rsidRPr="005A715C" w:rsidRDefault="006960E5" w:rsidP="00143BB5">
            <w:pPr>
              <w:rPr>
                <w:rFonts w:ascii="Lato" w:hAnsi="Lato"/>
                <w:sz w:val="24"/>
                <w:szCs w:val="24"/>
              </w:rPr>
            </w:pPr>
            <w:r>
              <w:rPr>
                <w:rFonts w:ascii="Lato" w:hAnsi="Lato"/>
                <w:sz w:val="24"/>
                <w:szCs w:val="24"/>
              </w:rPr>
              <w:t xml:space="preserve">The squares of card will need to </w:t>
            </w:r>
            <w:proofErr w:type="gramStart"/>
            <w:r>
              <w:rPr>
                <w:rFonts w:ascii="Lato" w:hAnsi="Lato"/>
                <w:sz w:val="24"/>
                <w:szCs w:val="24"/>
              </w:rPr>
              <w:t>be cut</w:t>
            </w:r>
            <w:proofErr w:type="gramEnd"/>
            <w:r>
              <w:rPr>
                <w:rFonts w:ascii="Lato" w:hAnsi="Lato"/>
                <w:sz w:val="24"/>
                <w:szCs w:val="24"/>
              </w:rPr>
              <w:t xml:space="preserve"> quite accurately to make this easier. They need to be 4cm by 4cm. The string/ribbon needs to be at least 35cm long</w:t>
            </w:r>
          </w:p>
        </w:tc>
        <w:tc>
          <w:tcPr>
            <w:tcW w:w="3686" w:type="dxa"/>
          </w:tcPr>
          <w:p w:rsidR="00143BB5" w:rsidRDefault="006960E5" w:rsidP="00143BB5">
            <w:pPr>
              <w:pStyle w:val="ListParagraph"/>
              <w:numPr>
                <w:ilvl w:val="0"/>
                <w:numId w:val="1"/>
              </w:numPr>
              <w:rPr>
                <w:rFonts w:ascii="Lato" w:hAnsi="Lato"/>
                <w:sz w:val="24"/>
                <w:szCs w:val="24"/>
              </w:rPr>
            </w:pPr>
            <w:r>
              <w:rPr>
                <w:rFonts w:ascii="Lato" w:hAnsi="Lato"/>
                <w:sz w:val="24"/>
                <w:szCs w:val="24"/>
              </w:rPr>
              <w:t>Card squares</w:t>
            </w:r>
          </w:p>
          <w:p w:rsidR="00143BB5" w:rsidRDefault="006960E5" w:rsidP="00143BB5">
            <w:pPr>
              <w:pStyle w:val="ListParagraph"/>
              <w:numPr>
                <w:ilvl w:val="0"/>
                <w:numId w:val="1"/>
              </w:numPr>
              <w:rPr>
                <w:rFonts w:ascii="Lato" w:hAnsi="Lato"/>
                <w:sz w:val="24"/>
                <w:szCs w:val="24"/>
              </w:rPr>
            </w:pPr>
            <w:r>
              <w:rPr>
                <w:rFonts w:ascii="Lato" w:hAnsi="Lato"/>
                <w:sz w:val="24"/>
                <w:szCs w:val="24"/>
              </w:rPr>
              <w:t>Wrapping paper crosses as per the template with double sided tape stuck where shown</w:t>
            </w:r>
          </w:p>
          <w:p w:rsidR="00143BB5" w:rsidRPr="006960E5" w:rsidRDefault="006960E5" w:rsidP="00143BB5">
            <w:pPr>
              <w:pStyle w:val="ListParagraph"/>
              <w:numPr>
                <w:ilvl w:val="0"/>
                <w:numId w:val="1"/>
              </w:numPr>
              <w:rPr>
                <w:rFonts w:ascii="Lato" w:hAnsi="Lato"/>
                <w:sz w:val="24"/>
                <w:szCs w:val="24"/>
              </w:rPr>
            </w:pPr>
            <w:r>
              <w:rPr>
                <w:rFonts w:ascii="Lato" w:hAnsi="Lato"/>
                <w:sz w:val="24"/>
                <w:szCs w:val="24"/>
              </w:rPr>
              <w:t>Lengths of string or ribbon</w:t>
            </w:r>
          </w:p>
        </w:tc>
      </w:tr>
      <w:tr w:rsidR="005E5CB4" w:rsidRPr="00143BB5" w:rsidTr="005E5CB4">
        <w:tc>
          <w:tcPr>
            <w:tcW w:w="2269" w:type="dxa"/>
          </w:tcPr>
          <w:p w:rsidR="00143BB5" w:rsidRPr="00143BB5" w:rsidRDefault="00143BB5" w:rsidP="001A508F">
            <w:pPr>
              <w:rPr>
                <w:rFonts w:ascii="Lato" w:hAnsi="Lato"/>
                <w:sz w:val="24"/>
                <w:szCs w:val="24"/>
              </w:rPr>
            </w:pPr>
          </w:p>
        </w:tc>
        <w:tc>
          <w:tcPr>
            <w:tcW w:w="3969" w:type="dxa"/>
          </w:tcPr>
          <w:p w:rsidR="00143BB5" w:rsidRPr="00143BB5" w:rsidRDefault="00143BB5" w:rsidP="001A508F">
            <w:pPr>
              <w:rPr>
                <w:rFonts w:ascii="Lato" w:hAnsi="Lato"/>
                <w:sz w:val="24"/>
                <w:szCs w:val="24"/>
              </w:rPr>
            </w:pPr>
          </w:p>
        </w:tc>
        <w:tc>
          <w:tcPr>
            <w:tcW w:w="3686" w:type="dxa"/>
          </w:tcPr>
          <w:p w:rsidR="00143BB5" w:rsidRPr="00143BB5" w:rsidRDefault="00143BB5" w:rsidP="001A508F">
            <w:pPr>
              <w:rPr>
                <w:rFonts w:ascii="Lato" w:hAnsi="Lato"/>
                <w:sz w:val="24"/>
                <w:szCs w:val="24"/>
              </w:rPr>
            </w:pPr>
          </w:p>
        </w:tc>
      </w:tr>
      <w:tr w:rsidR="006960E5" w:rsidRPr="00143BB5" w:rsidTr="005E5CB4">
        <w:tc>
          <w:tcPr>
            <w:tcW w:w="2269" w:type="dxa"/>
          </w:tcPr>
          <w:p w:rsidR="006960E5" w:rsidRPr="00143BB5" w:rsidRDefault="006960E5" w:rsidP="001A508F">
            <w:pPr>
              <w:rPr>
                <w:rFonts w:ascii="Lato" w:hAnsi="Lato"/>
                <w:sz w:val="24"/>
                <w:szCs w:val="24"/>
              </w:rPr>
            </w:pPr>
            <w:r w:rsidRPr="00143BB5">
              <w:rPr>
                <w:rFonts w:ascii="Lato" w:hAnsi="Lato"/>
                <w:sz w:val="24"/>
                <w:szCs w:val="24"/>
              </w:rPr>
              <w:t>Craft Instructions</w:t>
            </w:r>
          </w:p>
        </w:tc>
        <w:tc>
          <w:tcPr>
            <w:tcW w:w="7655" w:type="dxa"/>
            <w:gridSpan w:val="2"/>
          </w:tcPr>
          <w:p w:rsidR="006960E5" w:rsidRPr="006960E5" w:rsidRDefault="006960E5" w:rsidP="006960E5">
            <w:pPr>
              <w:widowControl w:val="0"/>
              <w:rPr>
                <w:rFonts w:ascii="Lato" w:hAnsi="Lato"/>
                <w:sz w:val="24"/>
                <w:szCs w:val="24"/>
              </w:rPr>
            </w:pPr>
            <w:r w:rsidRPr="006960E5">
              <w:rPr>
                <w:rFonts w:ascii="Lato" w:hAnsi="Lato"/>
                <w:sz w:val="24"/>
                <w:szCs w:val="24"/>
              </w:rPr>
              <w:t>At Christmas we give each other gifts to remind us of God’s gift to us—Jesus. Make a gift tree decoration from a cross—another symbol that reminds us of Jesus</w:t>
            </w:r>
          </w:p>
          <w:p w:rsidR="006960E5" w:rsidRPr="006960E5" w:rsidRDefault="006960E5" w:rsidP="006960E5">
            <w:pPr>
              <w:widowControl w:val="0"/>
              <w:rPr>
                <w:rFonts w:ascii="Lato" w:hAnsi="Lato"/>
                <w:sz w:val="20"/>
                <w:szCs w:val="20"/>
              </w:rPr>
            </w:pPr>
            <w:r w:rsidRPr="006960E5">
              <w:rPr>
                <w:rFonts w:ascii="Lato" w:hAnsi="Lato"/>
              </w:rPr>
              <w:t> </w:t>
            </w:r>
            <w:r w:rsidRPr="006960E5">
              <w:rPr>
                <w:rFonts w:ascii="Lato" w:hAnsi="Lato"/>
                <w:i/>
                <w:iCs/>
                <w:sz w:val="24"/>
                <w:szCs w:val="24"/>
              </w:rPr>
              <w:t>The aim is to fold the wrapping paper around the cardboard square which is placed in the centre of the cross</w:t>
            </w:r>
          </w:p>
          <w:p w:rsidR="006960E5" w:rsidRPr="006960E5" w:rsidRDefault="006960E5" w:rsidP="006960E5">
            <w:pPr>
              <w:widowControl w:val="0"/>
              <w:rPr>
                <w:rFonts w:ascii="Lato" w:hAnsi="Lato"/>
                <w:i/>
                <w:iCs/>
                <w:sz w:val="24"/>
                <w:szCs w:val="24"/>
              </w:rPr>
            </w:pPr>
            <w:r w:rsidRPr="006960E5">
              <w:rPr>
                <w:rFonts w:ascii="Lato" w:hAnsi="Lato"/>
                <w:i/>
                <w:iCs/>
                <w:sz w:val="24"/>
                <w:szCs w:val="24"/>
              </w:rPr>
              <w:t>Fold both arms of the cross in so that they cover the card</w:t>
            </w:r>
          </w:p>
          <w:p w:rsidR="006960E5" w:rsidRPr="006960E5" w:rsidRDefault="006960E5" w:rsidP="006960E5">
            <w:pPr>
              <w:widowControl w:val="0"/>
              <w:rPr>
                <w:rFonts w:ascii="Lato" w:hAnsi="Lato"/>
                <w:i/>
                <w:iCs/>
                <w:sz w:val="24"/>
                <w:szCs w:val="24"/>
              </w:rPr>
            </w:pPr>
            <w:r w:rsidRPr="006960E5">
              <w:rPr>
                <w:rFonts w:ascii="Lato" w:hAnsi="Lato"/>
                <w:i/>
                <w:iCs/>
                <w:sz w:val="24"/>
                <w:szCs w:val="24"/>
              </w:rPr>
              <w:t>Fold the top of the strip down to cover the arms</w:t>
            </w:r>
          </w:p>
          <w:p w:rsidR="006960E5" w:rsidRPr="006960E5" w:rsidRDefault="006960E5" w:rsidP="006960E5">
            <w:pPr>
              <w:widowControl w:val="0"/>
              <w:rPr>
                <w:rFonts w:ascii="Lato" w:hAnsi="Lato"/>
                <w:i/>
                <w:iCs/>
                <w:sz w:val="24"/>
                <w:szCs w:val="24"/>
              </w:rPr>
            </w:pPr>
            <w:r w:rsidRPr="006960E5">
              <w:rPr>
                <w:rFonts w:ascii="Lato" w:hAnsi="Lato"/>
                <w:i/>
                <w:iCs/>
                <w:sz w:val="24"/>
                <w:szCs w:val="24"/>
              </w:rPr>
              <w:t>Now fold this thick bit down twice and use the tape to fix it in place</w:t>
            </w:r>
          </w:p>
          <w:p w:rsidR="006960E5" w:rsidRPr="006960E5" w:rsidRDefault="006960E5" w:rsidP="006960E5">
            <w:pPr>
              <w:widowControl w:val="0"/>
              <w:rPr>
                <w:rFonts w:ascii="Lato" w:hAnsi="Lato"/>
                <w:i/>
                <w:iCs/>
                <w:sz w:val="24"/>
                <w:szCs w:val="24"/>
              </w:rPr>
            </w:pPr>
            <w:r w:rsidRPr="006960E5">
              <w:rPr>
                <w:rFonts w:ascii="Lato" w:hAnsi="Lato"/>
                <w:i/>
                <w:iCs/>
                <w:sz w:val="24"/>
                <w:szCs w:val="24"/>
              </w:rPr>
              <w:t>‘Tie’ your parcel with the ribbon leaving enough to hang it from the tree</w:t>
            </w:r>
          </w:p>
        </w:tc>
      </w:tr>
      <w:tr w:rsidR="00DE5BCC" w:rsidRPr="00143BB5" w:rsidTr="005E5CB4">
        <w:tc>
          <w:tcPr>
            <w:tcW w:w="2269" w:type="dxa"/>
          </w:tcPr>
          <w:p w:rsidR="00832D76" w:rsidRPr="00143BB5" w:rsidRDefault="00832D76" w:rsidP="001A508F">
            <w:pPr>
              <w:rPr>
                <w:rFonts w:ascii="Lato" w:hAnsi="Lato"/>
                <w:sz w:val="24"/>
                <w:szCs w:val="24"/>
              </w:rPr>
            </w:pPr>
          </w:p>
        </w:tc>
        <w:tc>
          <w:tcPr>
            <w:tcW w:w="3969" w:type="dxa"/>
          </w:tcPr>
          <w:p w:rsidR="00832D76" w:rsidRPr="00143BB5" w:rsidRDefault="00832D76" w:rsidP="001A508F">
            <w:pPr>
              <w:rPr>
                <w:rFonts w:ascii="Lato" w:hAnsi="Lato"/>
                <w:sz w:val="24"/>
                <w:szCs w:val="24"/>
              </w:rPr>
            </w:pPr>
          </w:p>
        </w:tc>
        <w:tc>
          <w:tcPr>
            <w:tcW w:w="3686" w:type="dxa"/>
          </w:tcPr>
          <w:p w:rsidR="00832D76" w:rsidRPr="00143BB5" w:rsidRDefault="00832D76" w:rsidP="001A508F">
            <w:pPr>
              <w:rPr>
                <w:rFonts w:ascii="Lato" w:hAnsi="Lato"/>
                <w:sz w:val="24"/>
                <w:szCs w:val="24"/>
              </w:rPr>
            </w:pPr>
          </w:p>
        </w:tc>
      </w:tr>
      <w:tr w:rsidR="00DE5BCC" w:rsidRPr="00143BB5" w:rsidTr="005E5CB4">
        <w:tc>
          <w:tcPr>
            <w:tcW w:w="2269" w:type="dxa"/>
          </w:tcPr>
          <w:p w:rsidR="006960E5" w:rsidRPr="00D3388C" w:rsidRDefault="006960E5" w:rsidP="006960E5">
            <w:pPr>
              <w:rPr>
                <w:rFonts w:ascii="Lato" w:hAnsi="Lato"/>
                <w:sz w:val="24"/>
                <w:szCs w:val="24"/>
              </w:rPr>
            </w:pPr>
            <w:r w:rsidRPr="00D3388C">
              <w:rPr>
                <w:rFonts w:ascii="Lato" w:hAnsi="Lato"/>
                <w:sz w:val="24"/>
                <w:szCs w:val="24"/>
              </w:rPr>
              <w:t>Scene setting</w:t>
            </w:r>
          </w:p>
        </w:tc>
        <w:tc>
          <w:tcPr>
            <w:tcW w:w="3969" w:type="dxa"/>
          </w:tcPr>
          <w:p w:rsidR="006960E5" w:rsidRPr="00D3388C" w:rsidRDefault="006960E5" w:rsidP="006960E5">
            <w:pPr>
              <w:rPr>
                <w:rFonts w:ascii="Lato" w:hAnsi="Lato"/>
                <w:sz w:val="24"/>
                <w:szCs w:val="24"/>
              </w:rPr>
            </w:pPr>
            <w:r>
              <w:rPr>
                <w:rFonts w:ascii="Lato" w:hAnsi="Lato"/>
                <w:sz w:val="24"/>
                <w:szCs w:val="24"/>
              </w:rPr>
              <w:t>Required</w:t>
            </w:r>
          </w:p>
        </w:tc>
        <w:tc>
          <w:tcPr>
            <w:tcW w:w="3686" w:type="dxa"/>
          </w:tcPr>
          <w:p w:rsidR="006960E5" w:rsidRPr="00D3388C" w:rsidRDefault="006960E5" w:rsidP="006960E5">
            <w:pPr>
              <w:rPr>
                <w:rFonts w:ascii="Lato" w:hAnsi="Lato"/>
                <w:sz w:val="24"/>
                <w:szCs w:val="24"/>
              </w:rPr>
            </w:pPr>
            <w:r>
              <w:rPr>
                <w:rFonts w:ascii="Lato" w:hAnsi="Lato"/>
                <w:sz w:val="24"/>
                <w:szCs w:val="24"/>
              </w:rPr>
              <w:t>Optional</w:t>
            </w:r>
          </w:p>
        </w:tc>
      </w:tr>
      <w:tr w:rsidR="00DE5BCC" w:rsidRPr="00143BB5" w:rsidTr="005E5CB4">
        <w:tc>
          <w:tcPr>
            <w:tcW w:w="2269" w:type="dxa"/>
          </w:tcPr>
          <w:p w:rsidR="006960E5" w:rsidRPr="00D3388C" w:rsidRDefault="006960E5" w:rsidP="006960E5">
            <w:pPr>
              <w:rPr>
                <w:rFonts w:ascii="Lato" w:hAnsi="Lato"/>
                <w:sz w:val="24"/>
                <w:szCs w:val="24"/>
              </w:rPr>
            </w:pPr>
          </w:p>
        </w:tc>
        <w:tc>
          <w:tcPr>
            <w:tcW w:w="3969" w:type="dxa"/>
          </w:tcPr>
          <w:p w:rsidR="006960E5" w:rsidRPr="001C2AC6" w:rsidRDefault="006960E5" w:rsidP="006960E5">
            <w:pPr>
              <w:pStyle w:val="ListParagraph"/>
              <w:numPr>
                <w:ilvl w:val="0"/>
                <w:numId w:val="2"/>
              </w:numPr>
              <w:rPr>
                <w:rFonts w:ascii="Lato" w:hAnsi="Lato"/>
                <w:sz w:val="24"/>
                <w:szCs w:val="24"/>
              </w:rPr>
            </w:pPr>
            <w:r w:rsidRPr="001C2AC6">
              <w:rPr>
                <w:rFonts w:ascii="Lato" w:hAnsi="Lato"/>
                <w:sz w:val="24"/>
                <w:szCs w:val="24"/>
              </w:rPr>
              <w:t>Introduction sheet</w:t>
            </w:r>
          </w:p>
          <w:p w:rsidR="006960E5" w:rsidRPr="001C2AC6" w:rsidRDefault="006960E5" w:rsidP="006960E5">
            <w:pPr>
              <w:pStyle w:val="ListParagraph"/>
              <w:numPr>
                <w:ilvl w:val="0"/>
                <w:numId w:val="2"/>
              </w:numPr>
              <w:rPr>
                <w:rFonts w:ascii="Lato" w:hAnsi="Lato"/>
                <w:sz w:val="24"/>
                <w:szCs w:val="24"/>
              </w:rPr>
            </w:pPr>
            <w:r w:rsidRPr="001C2AC6">
              <w:rPr>
                <w:rFonts w:ascii="Lato" w:hAnsi="Lato"/>
                <w:sz w:val="24"/>
                <w:szCs w:val="24"/>
              </w:rPr>
              <w:t>Craft instructions</w:t>
            </w:r>
          </w:p>
          <w:p w:rsidR="006960E5" w:rsidRPr="00C30FB7" w:rsidRDefault="006960E5" w:rsidP="006960E5">
            <w:pPr>
              <w:pStyle w:val="ListParagraph"/>
              <w:numPr>
                <w:ilvl w:val="0"/>
                <w:numId w:val="2"/>
              </w:numPr>
              <w:rPr>
                <w:rFonts w:ascii="Lato" w:hAnsi="Lato"/>
                <w:sz w:val="24"/>
                <w:szCs w:val="24"/>
              </w:rPr>
            </w:pPr>
            <w:r w:rsidRPr="001C2AC6">
              <w:rPr>
                <w:rFonts w:ascii="Lato" w:hAnsi="Lato"/>
                <w:sz w:val="24"/>
                <w:szCs w:val="24"/>
              </w:rPr>
              <w:t>Story – printed/videoed or read in person</w:t>
            </w:r>
          </w:p>
        </w:tc>
        <w:tc>
          <w:tcPr>
            <w:tcW w:w="3686" w:type="dxa"/>
          </w:tcPr>
          <w:p w:rsidR="006960E5" w:rsidRDefault="006960E5" w:rsidP="006960E5">
            <w:pPr>
              <w:pStyle w:val="ListParagraph"/>
              <w:numPr>
                <w:ilvl w:val="0"/>
                <w:numId w:val="2"/>
              </w:numPr>
              <w:rPr>
                <w:rFonts w:ascii="Lato" w:hAnsi="Lato"/>
                <w:sz w:val="24"/>
                <w:szCs w:val="24"/>
              </w:rPr>
            </w:pPr>
            <w:r>
              <w:rPr>
                <w:rFonts w:ascii="Lato" w:hAnsi="Lato"/>
                <w:sz w:val="24"/>
                <w:szCs w:val="24"/>
              </w:rPr>
              <w:t>Display of the three gifts and a cross</w:t>
            </w:r>
          </w:p>
          <w:p w:rsidR="006960E5" w:rsidRPr="005953D8" w:rsidRDefault="006960E5" w:rsidP="006960E5">
            <w:pPr>
              <w:pStyle w:val="ListParagraph"/>
              <w:numPr>
                <w:ilvl w:val="0"/>
                <w:numId w:val="2"/>
              </w:numPr>
              <w:rPr>
                <w:rFonts w:ascii="Lato" w:hAnsi="Lato"/>
                <w:sz w:val="24"/>
                <w:szCs w:val="24"/>
              </w:rPr>
            </w:pPr>
            <w:r>
              <w:rPr>
                <w:rFonts w:ascii="Lato" w:hAnsi="Lato"/>
                <w:sz w:val="24"/>
                <w:szCs w:val="24"/>
              </w:rPr>
              <w:t>Reflection questions</w:t>
            </w:r>
          </w:p>
        </w:tc>
      </w:tr>
      <w:tr w:rsidR="00DE5BCC" w:rsidRPr="00143BB5" w:rsidTr="005E5CB4">
        <w:tc>
          <w:tcPr>
            <w:tcW w:w="2269" w:type="dxa"/>
          </w:tcPr>
          <w:p w:rsidR="006960E5" w:rsidRPr="00367D86" w:rsidRDefault="006960E5" w:rsidP="006960E5">
            <w:pPr>
              <w:rPr>
                <w:rFonts w:ascii="Lato" w:hAnsi="Lato" w:cstheme="minorHAnsi"/>
                <w:sz w:val="24"/>
                <w:szCs w:val="24"/>
              </w:rPr>
            </w:pPr>
          </w:p>
        </w:tc>
        <w:tc>
          <w:tcPr>
            <w:tcW w:w="3969" w:type="dxa"/>
          </w:tcPr>
          <w:p w:rsidR="006960E5" w:rsidRPr="00367D86" w:rsidRDefault="006960E5" w:rsidP="006960E5">
            <w:pPr>
              <w:rPr>
                <w:rFonts w:ascii="Lato" w:hAnsi="Lato" w:cstheme="minorHAnsi"/>
                <w:sz w:val="24"/>
                <w:szCs w:val="24"/>
              </w:rPr>
            </w:pPr>
          </w:p>
        </w:tc>
        <w:tc>
          <w:tcPr>
            <w:tcW w:w="3686" w:type="dxa"/>
          </w:tcPr>
          <w:p w:rsidR="006960E5" w:rsidRPr="00367D86" w:rsidRDefault="006960E5" w:rsidP="006960E5">
            <w:pPr>
              <w:rPr>
                <w:rFonts w:ascii="Lato" w:hAnsi="Lato" w:cstheme="minorHAnsi"/>
                <w:sz w:val="24"/>
                <w:szCs w:val="24"/>
              </w:rPr>
            </w:pPr>
          </w:p>
        </w:tc>
      </w:tr>
      <w:tr w:rsidR="009D5814" w:rsidRPr="00143BB5" w:rsidTr="005E5CB4">
        <w:tc>
          <w:tcPr>
            <w:tcW w:w="2269" w:type="dxa"/>
          </w:tcPr>
          <w:p w:rsidR="009D5814" w:rsidRPr="00367D86" w:rsidRDefault="009D5814" w:rsidP="006960E5">
            <w:pPr>
              <w:rPr>
                <w:rFonts w:ascii="Lato" w:hAnsi="Lato" w:cstheme="minorHAnsi"/>
                <w:sz w:val="24"/>
                <w:szCs w:val="24"/>
              </w:rPr>
            </w:pPr>
            <w:r>
              <w:rPr>
                <w:rFonts w:ascii="Lato" w:hAnsi="Lato" w:cstheme="minorHAnsi"/>
                <w:sz w:val="24"/>
                <w:szCs w:val="24"/>
              </w:rPr>
              <w:t>Reflection questions</w:t>
            </w:r>
          </w:p>
        </w:tc>
        <w:tc>
          <w:tcPr>
            <w:tcW w:w="7655" w:type="dxa"/>
            <w:gridSpan w:val="2"/>
          </w:tcPr>
          <w:p w:rsidR="00DE5BCC" w:rsidRDefault="009D5814" w:rsidP="00DE5BCC">
            <w:pPr>
              <w:pStyle w:val="ListParagraph"/>
              <w:numPr>
                <w:ilvl w:val="0"/>
                <w:numId w:val="3"/>
              </w:numPr>
              <w:rPr>
                <w:rFonts w:ascii="Lato" w:hAnsi="Lato"/>
                <w:sz w:val="24"/>
                <w:szCs w:val="24"/>
              </w:rPr>
            </w:pPr>
            <w:bookmarkStart w:id="0" w:name="_GoBack"/>
            <w:r w:rsidRPr="009D5814">
              <w:rPr>
                <w:rFonts w:ascii="Lato" w:hAnsi="Lato"/>
                <w:sz w:val="24"/>
                <w:szCs w:val="24"/>
              </w:rPr>
              <w:t>E</w:t>
            </w:r>
            <w:r>
              <w:rPr>
                <w:rFonts w:ascii="Lato" w:hAnsi="Lato"/>
                <w:sz w:val="24"/>
                <w:szCs w:val="24"/>
              </w:rPr>
              <w:t>ven with all these strange occur</w:t>
            </w:r>
            <w:r w:rsidR="00DE5BCC">
              <w:rPr>
                <w:rFonts w:ascii="Lato" w:hAnsi="Lato"/>
                <w:sz w:val="24"/>
                <w:szCs w:val="24"/>
              </w:rPr>
              <w:t>r</w:t>
            </w:r>
            <w:r>
              <w:rPr>
                <w:rFonts w:ascii="Lato" w:hAnsi="Lato"/>
                <w:sz w:val="24"/>
                <w:szCs w:val="24"/>
              </w:rPr>
              <w:t>ences surrounding his birth, do you think Mary had an</w:t>
            </w:r>
            <w:r w:rsidR="00DE5BCC">
              <w:rPr>
                <w:rFonts w:ascii="Lato" w:hAnsi="Lato"/>
                <w:sz w:val="24"/>
                <w:szCs w:val="24"/>
              </w:rPr>
              <w:t>y</w:t>
            </w:r>
            <w:r>
              <w:rPr>
                <w:rFonts w:ascii="Lato" w:hAnsi="Lato"/>
                <w:sz w:val="24"/>
                <w:szCs w:val="24"/>
              </w:rPr>
              <w:t xml:space="preserve"> idea what would happen to her son in the </w:t>
            </w:r>
            <w:proofErr w:type="gramStart"/>
            <w:r>
              <w:rPr>
                <w:rFonts w:ascii="Lato" w:hAnsi="Lato"/>
                <w:sz w:val="24"/>
                <w:szCs w:val="24"/>
              </w:rPr>
              <w:t>end?</w:t>
            </w:r>
            <w:proofErr w:type="gramEnd"/>
          </w:p>
          <w:p w:rsidR="009D5814" w:rsidRDefault="009D5814" w:rsidP="009D5814">
            <w:pPr>
              <w:pStyle w:val="ListParagraph"/>
              <w:numPr>
                <w:ilvl w:val="0"/>
                <w:numId w:val="3"/>
              </w:numPr>
              <w:rPr>
                <w:rFonts w:ascii="Lato" w:hAnsi="Lato"/>
                <w:sz w:val="24"/>
                <w:szCs w:val="24"/>
              </w:rPr>
            </w:pPr>
            <w:r>
              <w:rPr>
                <w:rFonts w:ascii="Lato" w:hAnsi="Lato"/>
                <w:sz w:val="24"/>
                <w:szCs w:val="24"/>
              </w:rPr>
              <w:t>What gift would you have given Jesus?</w:t>
            </w:r>
          </w:p>
          <w:p w:rsidR="005E5CB4" w:rsidRPr="005E5CB4" w:rsidRDefault="005E5CB4" w:rsidP="005E5CB4">
            <w:pPr>
              <w:pStyle w:val="ListParagraph"/>
              <w:numPr>
                <w:ilvl w:val="0"/>
                <w:numId w:val="3"/>
              </w:numPr>
              <w:rPr>
                <w:rFonts w:ascii="Lato" w:hAnsi="Lato"/>
                <w:sz w:val="24"/>
                <w:szCs w:val="24"/>
              </w:rPr>
            </w:pPr>
            <w:r>
              <w:rPr>
                <w:rFonts w:ascii="Lato" w:hAnsi="Lato"/>
                <w:sz w:val="24"/>
                <w:szCs w:val="24"/>
              </w:rPr>
              <w:t>Read Simeon’s words. What strikes you most about them?</w:t>
            </w:r>
            <w:bookmarkEnd w:id="0"/>
          </w:p>
        </w:tc>
      </w:tr>
      <w:tr w:rsidR="00DE5BCC" w:rsidRPr="00143BB5" w:rsidTr="005E5CB4">
        <w:tc>
          <w:tcPr>
            <w:tcW w:w="2269" w:type="dxa"/>
          </w:tcPr>
          <w:p w:rsidR="006960E5" w:rsidRPr="00143BB5" w:rsidRDefault="006960E5" w:rsidP="006960E5">
            <w:pPr>
              <w:rPr>
                <w:rFonts w:ascii="Lato" w:hAnsi="Lato"/>
                <w:sz w:val="24"/>
                <w:szCs w:val="24"/>
              </w:rPr>
            </w:pPr>
          </w:p>
        </w:tc>
        <w:tc>
          <w:tcPr>
            <w:tcW w:w="3969" w:type="dxa"/>
          </w:tcPr>
          <w:p w:rsidR="006960E5" w:rsidRPr="00143BB5" w:rsidRDefault="006960E5" w:rsidP="006960E5">
            <w:pPr>
              <w:rPr>
                <w:rFonts w:ascii="Lato" w:hAnsi="Lato"/>
                <w:sz w:val="24"/>
                <w:szCs w:val="24"/>
              </w:rPr>
            </w:pPr>
          </w:p>
        </w:tc>
        <w:tc>
          <w:tcPr>
            <w:tcW w:w="3686" w:type="dxa"/>
          </w:tcPr>
          <w:p w:rsidR="006960E5" w:rsidRPr="00143BB5" w:rsidRDefault="006960E5" w:rsidP="006960E5">
            <w:pPr>
              <w:rPr>
                <w:rFonts w:ascii="Lato" w:hAnsi="Lato"/>
                <w:sz w:val="24"/>
                <w:szCs w:val="24"/>
              </w:rPr>
            </w:pPr>
          </w:p>
        </w:tc>
      </w:tr>
      <w:tr w:rsidR="005E5CB4" w:rsidRPr="00143BB5" w:rsidTr="005E5CB4">
        <w:tc>
          <w:tcPr>
            <w:tcW w:w="2269" w:type="dxa"/>
          </w:tcPr>
          <w:p w:rsidR="005E5CB4" w:rsidRPr="00143BB5" w:rsidRDefault="005E5CB4" w:rsidP="006960E5">
            <w:pPr>
              <w:rPr>
                <w:rFonts w:ascii="Lato" w:hAnsi="Lato"/>
                <w:sz w:val="24"/>
                <w:szCs w:val="24"/>
              </w:rPr>
            </w:pPr>
            <w:r w:rsidRPr="00143BB5">
              <w:rPr>
                <w:rFonts w:ascii="Lato" w:hAnsi="Lato"/>
                <w:sz w:val="24"/>
                <w:szCs w:val="24"/>
              </w:rPr>
              <w:t>Soundtrack</w:t>
            </w:r>
          </w:p>
        </w:tc>
        <w:tc>
          <w:tcPr>
            <w:tcW w:w="7655" w:type="dxa"/>
            <w:gridSpan w:val="2"/>
          </w:tcPr>
          <w:p w:rsidR="005E5CB4" w:rsidRPr="00143BB5" w:rsidRDefault="005E5CB4" w:rsidP="006960E5">
            <w:pPr>
              <w:rPr>
                <w:rFonts w:ascii="Lato" w:hAnsi="Lato"/>
                <w:sz w:val="24"/>
                <w:szCs w:val="24"/>
              </w:rPr>
            </w:pPr>
            <w:r>
              <w:rPr>
                <w:rFonts w:ascii="Lato" w:hAnsi="Lato"/>
                <w:sz w:val="24"/>
                <w:szCs w:val="24"/>
              </w:rPr>
              <w:t xml:space="preserve">Breath of heaven by Amy Grant - </w:t>
            </w:r>
            <w:hyperlink r:id="rId8" w:history="1">
              <w:r w:rsidRPr="005E5CB4">
                <w:rPr>
                  <w:rStyle w:val="Hyperlink"/>
                  <w:rFonts w:ascii="Lato" w:hAnsi="Lato"/>
                  <w:sz w:val="24"/>
                  <w:szCs w:val="24"/>
                </w:rPr>
                <w:t>https://youtu.be/FWo3qlqyW1c</w:t>
              </w:r>
            </w:hyperlink>
          </w:p>
        </w:tc>
      </w:tr>
      <w:tr w:rsidR="00DE5BCC" w:rsidRPr="00143BB5" w:rsidTr="005E5CB4">
        <w:tc>
          <w:tcPr>
            <w:tcW w:w="2269" w:type="dxa"/>
          </w:tcPr>
          <w:p w:rsidR="006960E5" w:rsidRPr="00143BB5" w:rsidRDefault="006960E5" w:rsidP="006960E5">
            <w:pPr>
              <w:rPr>
                <w:rFonts w:ascii="Lato" w:hAnsi="Lato"/>
                <w:sz w:val="24"/>
                <w:szCs w:val="24"/>
              </w:rPr>
            </w:pPr>
          </w:p>
        </w:tc>
        <w:tc>
          <w:tcPr>
            <w:tcW w:w="3969" w:type="dxa"/>
          </w:tcPr>
          <w:p w:rsidR="006960E5" w:rsidRPr="00143BB5" w:rsidRDefault="006960E5" w:rsidP="006960E5">
            <w:pPr>
              <w:rPr>
                <w:rFonts w:ascii="Lato" w:hAnsi="Lato"/>
                <w:sz w:val="24"/>
                <w:szCs w:val="24"/>
              </w:rPr>
            </w:pPr>
          </w:p>
        </w:tc>
        <w:tc>
          <w:tcPr>
            <w:tcW w:w="3686" w:type="dxa"/>
          </w:tcPr>
          <w:p w:rsidR="006960E5" w:rsidRPr="00143BB5" w:rsidRDefault="006960E5" w:rsidP="006960E5">
            <w:pPr>
              <w:rPr>
                <w:rFonts w:ascii="Lato" w:hAnsi="Lato"/>
                <w:sz w:val="24"/>
                <w:szCs w:val="24"/>
              </w:rPr>
            </w:pPr>
          </w:p>
        </w:tc>
      </w:tr>
      <w:tr w:rsidR="005E5CB4" w:rsidRPr="00143BB5" w:rsidTr="005E5CB4">
        <w:tc>
          <w:tcPr>
            <w:tcW w:w="2269" w:type="dxa"/>
          </w:tcPr>
          <w:p w:rsidR="005E5CB4" w:rsidRPr="00143BB5" w:rsidRDefault="005E5CB4" w:rsidP="006960E5">
            <w:pPr>
              <w:rPr>
                <w:rFonts w:ascii="Lato" w:hAnsi="Lato"/>
                <w:sz w:val="24"/>
                <w:szCs w:val="24"/>
              </w:rPr>
            </w:pPr>
            <w:r>
              <w:rPr>
                <w:rFonts w:ascii="Lato" w:hAnsi="Lato"/>
                <w:sz w:val="24"/>
                <w:szCs w:val="24"/>
              </w:rPr>
              <w:lastRenderedPageBreak/>
              <w:t>Story</w:t>
            </w:r>
          </w:p>
        </w:tc>
        <w:tc>
          <w:tcPr>
            <w:tcW w:w="7655" w:type="dxa"/>
            <w:gridSpan w:val="2"/>
          </w:tcPr>
          <w:p w:rsidR="005E5CB4" w:rsidRPr="00143BB5" w:rsidRDefault="005E5CB4" w:rsidP="006960E5">
            <w:pPr>
              <w:rPr>
                <w:rFonts w:ascii="Lato" w:hAnsi="Lato"/>
                <w:sz w:val="24"/>
                <w:szCs w:val="24"/>
              </w:rPr>
            </w:pPr>
          </w:p>
        </w:tc>
      </w:tr>
      <w:tr w:rsidR="00DE5BCC" w:rsidRPr="00143BB5" w:rsidTr="005E5CB4">
        <w:tc>
          <w:tcPr>
            <w:tcW w:w="2269" w:type="dxa"/>
          </w:tcPr>
          <w:p w:rsidR="006960E5" w:rsidRPr="00143BB5" w:rsidRDefault="006960E5" w:rsidP="006960E5">
            <w:pPr>
              <w:rPr>
                <w:rFonts w:ascii="Lato" w:hAnsi="Lato"/>
                <w:sz w:val="24"/>
                <w:szCs w:val="24"/>
              </w:rPr>
            </w:pPr>
          </w:p>
        </w:tc>
        <w:tc>
          <w:tcPr>
            <w:tcW w:w="3969" w:type="dxa"/>
          </w:tcPr>
          <w:p w:rsidR="006960E5" w:rsidRPr="00143BB5" w:rsidRDefault="006960E5" w:rsidP="006960E5">
            <w:pPr>
              <w:rPr>
                <w:rFonts w:ascii="Lato" w:hAnsi="Lato"/>
                <w:sz w:val="24"/>
                <w:szCs w:val="24"/>
              </w:rPr>
            </w:pPr>
          </w:p>
        </w:tc>
        <w:tc>
          <w:tcPr>
            <w:tcW w:w="3686" w:type="dxa"/>
          </w:tcPr>
          <w:p w:rsidR="006960E5" w:rsidRPr="00143BB5" w:rsidRDefault="006960E5" w:rsidP="006960E5">
            <w:pPr>
              <w:rPr>
                <w:rFonts w:ascii="Lato" w:hAnsi="Lato"/>
                <w:sz w:val="24"/>
                <w:szCs w:val="24"/>
              </w:rPr>
            </w:pPr>
          </w:p>
        </w:tc>
      </w:tr>
    </w:tbl>
    <w:p w:rsidR="003556EC" w:rsidRDefault="003556EC"/>
    <w:sectPr w:rsidR="003556EC" w:rsidSect="00143BB5">
      <w:footerReference w:type="default" r:id="rId9"/>
      <w:head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3CF" w:rsidRDefault="007D33CF" w:rsidP="00143BB5">
      <w:pPr>
        <w:spacing w:after="0" w:line="240" w:lineRule="auto"/>
      </w:pPr>
      <w:r>
        <w:separator/>
      </w:r>
    </w:p>
  </w:endnote>
  <w:endnote w:type="continuationSeparator" w:id="0">
    <w:p w:rsidR="007D33CF" w:rsidRDefault="007D33CF" w:rsidP="00143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BB5" w:rsidRDefault="00143BB5">
    <w:pPr>
      <w:pStyle w:val="Footer"/>
    </w:pPr>
    <w:r>
      <w:t xml:space="preserve">CSE </w:t>
    </w:r>
    <w:r>
      <w:fldChar w:fldCharType="begin"/>
    </w:r>
    <w:r>
      <w:instrText xml:space="preserve"> DATE \@ "dd/MM/yy" </w:instrText>
    </w:r>
    <w:r>
      <w:fldChar w:fldCharType="separate"/>
    </w:r>
    <w:r w:rsidR="00C71394">
      <w:rPr>
        <w:noProof/>
      </w:rPr>
      <w:t>06/11/20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3CF" w:rsidRDefault="007D33CF" w:rsidP="00143BB5">
      <w:pPr>
        <w:spacing w:after="0" w:line="240" w:lineRule="auto"/>
      </w:pPr>
      <w:r>
        <w:separator/>
      </w:r>
    </w:p>
  </w:footnote>
  <w:footnote w:type="continuationSeparator" w:id="0">
    <w:p w:rsidR="007D33CF" w:rsidRDefault="007D33CF" w:rsidP="00143B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BB5" w:rsidRPr="00143BB5" w:rsidRDefault="00143BB5">
    <w:pPr>
      <w:pStyle w:val="Header"/>
      <w:rPr>
        <w:rFonts w:ascii="Lato" w:hAnsi="Lato"/>
        <w:sz w:val="32"/>
        <w:szCs w:val="32"/>
      </w:rPr>
    </w:pPr>
    <w:r w:rsidRPr="001B4ABA">
      <w:rPr>
        <w:rFonts w:ascii="Lato" w:hAnsi="Lato"/>
        <w:sz w:val="32"/>
        <w:szCs w:val="32"/>
      </w:rPr>
      <w:t xml:space="preserve">Station </w:t>
    </w:r>
    <w:r>
      <w:rPr>
        <w:rFonts w:ascii="Lato" w:hAnsi="Lato"/>
        <w:sz w:val="32"/>
        <w:szCs w:val="32"/>
      </w:rPr>
      <w:t>Six – Myrrh for a sacrifice</w:t>
    </w:r>
    <w:r>
      <w:rPr>
        <w:rFonts w:ascii="Lato" w:hAnsi="Lato"/>
        <w:sz w:val="32"/>
        <w:szCs w:val="32"/>
      </w:rPr>
      <w:tab/>
    </w:r>
    <w:r>
      <w:rPr>
        <w:rFonts w:ascii="Lato" w:hAnsi="Lato"/>
        <w:noProof/>
        <w:sz w:val="32"/>
        <w:szCs w:val="32"/>
        <w:lang w:eastAsia="en-GB"/>
      </w:rPr>
      <w:drawing>
        <wp:inline distT="0" distB="0" distL="0" distR="0" wp14:anchorId="3791EC39" wp14:editId="74200917">
          <wp:extent cx="966479" cy="683260"/>
          <wp:effectExtent l="0" t="0" r="508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ildren and Youth monthly mailing banner.jpg"/>
                  <pic:cNvPicPr/>
                </pic:nvPicPr>
                <pic:blipFill>
                  <a:blip r:embed="rId1">
                    <a:extLst>
                      <a:ext uri="{28A0092B-C50C-407E-A947-70E740481C1C}">
                        <a14:useLocalDpi xmlns:a14="http://schemas.microsoft.com/office/drawing/2010/main" val="0"/>
                      </a:ext>
                    </a:extLst>
                  </a:blip>
                  <a:stretch>
                    <a:fillRect/>
                  </a:stretch>
                </pic:blipFill>
                <pic:spPr>
                  <a:xfrm>
                    <a:off x="0" y="0"/>
                    <a:ext cx="972687" cy="6876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A5E85"/>
    <w:multiLevelType w:val="hybridMultilevel"/>
    <w:tmpl w:val="549EB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7C6710E"/>
    <w:multiLevelType w:val="hybridMultilevel"/>
    <w:tmpl w:val="FE442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B0E72E4"/>
    <w:multiLevelType w:val="hybridMultilevel"/>
    <w:tmpl w:val="9EC80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D76"/>
    <w:rsid w:val="00143BB5"/>
    <w:rsid w:val="003556EC"/>
    <w:rsid w:val="0039270E"/>
    <w:rsid w:val="00547A02"/>
    <w:rsid w:val="005E5CB4"/>
    <w:rsid w:val="006960E5"/>
    <w:rsid w:val="007D33CF"/>
    <w:rsid w:val="00832D76"/>
    <w:rsid w:val="009D5814"/>
    <w:rsid w:val="00C71394"/>
    <w:rsid w:val="00D96D74"/>
    <w:rsid w:val="00DE5B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75A89"/>
  <w15:chartTrackingRefBased/>
  <w15:docId w15:val="{8FC197FC-470A-430F-89EE-EBCD045F3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2D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2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32D76"/>
    <w:rPr>
      <w:color w:val="0563C1" w:themeColor="hyperlink"/>
      <w:u w:val="single"/>
    </w:rPr>
  </w:style>
  <w:style w:type="character" w:customStyle="1" w:styleId="text">
    <w:name w:val="text"/>
    <w:basedOn w:val="DefaultParagraphFont"/>
    <w:rsid w:val="00832D76"/>
  </w:style>
  <w:style w:type="paragraph" w:styleId="NormalWeb">
    <w:name w:val="Normal (Web)"/>
    <w:basedOn w:val="Normal"/>
    <w:uiPriority w:val="99"/>
    <w:semiHidden/>
    <w:unhideWhenUsed/>
    <w:rsid w:val="00832D7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ine">
    <w:name w:val="line"/>
    <w:basedOn w:val="Normal"/>
    <w:rsid w:val="00832D7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ndent-1-breaks">
    <w:name w:val="indent-1-breaks"/>
    <w:basedOn w:val="DefaultParagraphFont"/>
    <w:rsid w:val="00832D76"/>
  </w:style>
  <w:style w:type="paragraph" w:customStyle="1" w:styleId="top-05">
    <w:name w:val="top-05"/>
    <w:basedOn w:val="Normal"/>
    <w:rsid w:val="00832D7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143B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3BB5"/>
  </w:style>
  <w:style w:type="paragraph" w:styleId="Footer">
    <w:name w:val="footer"/>
    <w:basedOn w:val="Normal"/>
    <w:link w:val="FooterChar"/>
    <w:uiPriority w:val="99"/>
    <w:unhideWhenUsed/>
    <w:rsid w:val="00143B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3BB5"/>
  </w:style>
  <w:style w:type="paragraph" w:styleId="ListParagraph">
    <w:name w:val="List Paragraph"/>
    <w:basedOn w:val="Normal"/>
    <w:uiPriority w:val="34"/>
    <w:qFormat/>
    <w:rsid w:val="00143B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101923">
      <w:bodyDiv w:val="1"/>
      <w:marLeft w:val="0"/>
      <w:marRight w:val="0"/>
      <w:marTop w:val="0"/>
      <w:marBottom w:val="0"/>
      <w:divBdr>
        <w:top w:val="none" w:sz="0" w:space="0" w:color="auto"/>
        <w:left w:val="none" w:sz="0" w:space="0" w:color="auto"/>
        <w:bottom w:val="none" w:sz="0" w:space="0" w:color="auto"/>
        <w:right w:val="none" w:sz="0" w:space="0" w:color="auto"/>
      </w:divBdr>
    </w:div>
    <w:div w:id="1108161133">
      <w:bodyDiv w:val="1"/>
      <w:marLeft w:val="0"/>
      <w:marRight w:val="0"/>
      <w:marTop w:val="0"/>
      <w:marBottom w:val="0"/>
      <w:divBdr>
        <w:top w:val="none" w:sz="0" w:space="0" w:color="auto"/>
        <w:left w:val="none" w:sz="0" w:space="0" w:color="auto"/>
        <w:bottom w:val="none" w:sz="0" w:space="0" w:color="auto"/>
        <w:right w:val="none" w:sz="0" w:space="0" w:color="auto"/>
      </w:divBdr>
    </w:div>
    <w:div w:id="1148208170">
      <w:bodyDiv w:val="1"/>
      <w:marLeft w:val="0"/>
      <w:marRight w:val="0"/>
      <w:marTop w:val="0"/>
      <w:marBottom w:val="0"/>
      <w:divBdr>
        <w:top w:val="none" w:sz="0" w:space="0" w:color="auto"/>
        <w:left w:val="none" w:sz="0" w:space="0" w:color="auto"/>
        <w:bottom w:val="none" w:sz="0" w:space="0" w:color="auto"/>
        <w:right w:val="none" w:sz="0" w:space="0" w:color="auto"/>
      </w:divBdr>
    </w:div>
    <w:div w:id="153291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FWo3qlqyW1c"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2</Pages>
  <Words>313</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Edwards</dc:creator>
  <cp:keywords/>
  <dc:description/>
  <cp:lastModifiedBy>Carolyn Edwards</cp:lastModifiedBy>
  <cp:revision>5</cp:revision>
  <cp:lastPrinted>2020-11-06T16:16:00Z</cp:lastPrinted>
  <dcterms:created xsi:type="dcterms:W3CDTF">2020-10-26T15:17:00Z</dcterms:created>
  <dcterms:modified xsi:type="dcterms:W3CDTF">2020-11-11T08:22:00Z</dcterms:modified>
</cp:coreProperties>
</file>