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gjdgxs" w:id="0"/>
      <w:bookmarkEnd w:id="0"/>
      <w:r w:rsidDel="00000000" w:rsidR="00000000" w:rsidRPr="00000000">
        <w:rPr>
          <w:rtl w:val="0"/>
        </w:rPr>
        <w:t xml:space="preserve">Day Four – Hope in the Healer - Drama Script/Additional story</w:t>
      </w:r>
    </w:p>
    <w:p w:rsidR="00000000" w:rsidDel="00000000" w:rsidP="00000000" w:rsidRDefault="00000000" w:rsidRPr="00000000" w14:paraId="00000002">
      <w:pPr>
        <w:shd w:fill="ffffff" w:val="clear"/>
        <w:spacing w:after="0" w:before="240" w:line="276" w:lineRule="auto"/>
        <w:rPr>
          <w:rFonts w:ascii="Arial" w:cs="Arial" w:eastAsia="Arial" w:hAnsi="Arial"/>
          <w:b w:val="1"/>
          <w:color w:val="222222"/>
          <w:sz w:val="24"/>
          <w:szCs w:val="24"/>
        </w:rPr>
      </w:pPr>
      <w:bookmarkStart w:colFirst="0" w:colLast="0" w:name="_p4wxrg9pct9k" w:id="1"/>
      <w:bookmarkEnd w:id="1"/>
      <w:r w:rsidDel="00000000" w:rsidR="00000000" w:rsidRPr="00000000">
        <w:rPr>
          <w:rFonts w:ascii="Arial" w:cs="Arial" w:eastAsia="Arial" w:hAnsi="Arial"/>
          <w:b w:val="1"/>
          <w:color w:val="222222"/>
          <w:sz w:val="24"/>
          <w:szCs w:val="24"/>
          <w:rtl w:val="0"/>
        </w:rPr>
        <w:t xml:space="preserve">Day Four: Hope in the healer: Jesus heals the bleeding woman and Jairus’ daughter</w:t>
      </w:r>
    </w:p>
    <w:p w:rsidR="00000000" w:rsidDel="00000000" w:rsidP="00000000" w:rsidRDefault="00000000" w:rsidRPr="00000000" w14:paraId="00000003">
      <w:pPr>
        <w:shd w:fill="ffffff" w:val="clear"/>
        <w:spacing w:after="0" w:before="240" w:line="276" w:lineRule="auto"/>
        <w:rPr>
          <w:rFonts w:ascii="Arial" w:cs="Arial" w:eastAsia="Arial" w:hAnsi="Arial"/>
        </w:rPr>
      </w:pPr>
      <w:bookmarkStart w:colFirst="0" w:colLast="0" w:name="_p4wxrg9pct9k" w:id="1"/>
      <w:bookmarkEnd w:id="1"/>
      <w:r w:rsidDel="00000000" w:rsidR="00000000" w:rsidRPr="00000000">
        <w:rPr>
          <w:rFonts w:ascii="Arial" w:cs="Arial" w:eastAsia="Arial" w:hAnsi="Arial"/>
          <w:b w:val="1"/>
          <w:color w:val="222222"/>
          <w:rtl w:val="0"/>
        </w:rPr>
        <w:t xml:space="preserve">Preparation: </w:t>
      </w:r>
      <w:r w:rsidDel="00000000" w:rsidR="00000000" w:rsidRPr="00000000">
        <w:rPr>
          <w:rFonts w:ascii="Arial" w:cs="Arial" w:eastAsia="Arial" w:hAnsi="Arial"/>
          <w:color w:val="222222"/>
          <w:rtl w:val="0"/>
        </w:rPr>
        <w:t xml:space="preserve">ask everyone to sit down and get comfortable for story time. </w:t>
      </w:r>
      <w:r w:rsidDel="00000000" w:rsidR="00000000" w:rsidRPr="00000000">
        <w:rPr>
          <w:rFonts w:ascii="Arial" w:cs="Arial" w:eastAsia="Arial" w:hAnsi="Arial"/>
          <w:rtl w:val="0"/>
        </w:rPr>
        <w:t xml:space="preserve">Say that everyone needs to listen really carefully because at the end there will be some questions to answer.</w:t>
      </w:r>
    </w:p>
    <w:p w:rsidR="00000000" w:rsidDel="00000000" w:rsidP="00000000" w:rsidRDefault="00000000" w:rsidRPr="00000000" w14:paraId="00000004">
      <w:pPr>
        <w:shd w:fill="ffffff" w:val="clear"/>
        <w:spacing w:after="0" w:before="240" w:line="276"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Tell the story of Jairus (Mark 5  21-43. Taken from the International Children’s Bible)</w:t>
      </w:r>
    </w:p>
    <w:p w:rsidR="00000000" w:rsidDel="00000000" w:rsidP="00000000" w:rsidRDefault="00000000" w:rsidRPr="00000000" w14:paraId="00000005">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Jesus went in the boat back to the other side of the lake. There, a large crowd gathered around him. A ruler from the synagogue, named Jairus, came to that place. Jairus saw Jesus and bowed before him. The ruler begged Jesus again and again. He said, “My little daughter is dying. Please come and put your hands on her. Then she will be healed and will live.” So Jesus went with the ruler, and many people followed Jesus. They were pushing very close around him.</w:t>
      </w:r>
    </w:p>
    <w:p w:rsidR="00000000" w:rsidDel="00000000" w:rsidP="00000000" w:rsidRDefault="00000000" w:rsidRPr="00000000" w14:paraId="00000006">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A woman was there who had been bleeding for the past 12 years. She had suffered very much. Many doctors had tried to help her. She had spent all the money she had, but she was not improving. She was getting worse. When the woman heard about Jesus, she followed him with the people and touched his coat. The woman thought, “If I can even touch his coat, that will be enough to heal me.” When she touched his coat, her bleeding stopped. She could feel in her body that she was healed.</w:t>
      </w:r>
    </w:p>
    <w:p w:rsidR="00000000" w:rsidDel="00000000" w:rsidP="00000000" w:rsidRDefault="00000000" w:rsidRPr="00000000" w14:paraId="00000007">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At once Jesus felt power go out from him. So he stopped and turned around. Then he asked, “Who touched my clothes?”</w:t>
      </w:r>
    </w:p>
    <w:p w:rsidR="00000000" w:rsidDel="00000000" w:rsidP="00000000" w:rsidRDefault="00000000" w:rsidRPr="00000000" w14:paraId="00000008">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The followers said, “There are so many people pushing against you! And you ask, ‘Who touched me?’”</w:t>
      </w:r>
    </w:p>
    <w:p w:rsidR="00000000" w:rsidDel="00000000" w:rsidP="00000000" w:rsidRDefault="00000000" w:rsidRPr="00000000" w14:paraId="00000009">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But Jesus continued looking around to see who had touched him.The woman knew that she was healed. So she came and bowed at Jesus’ feet. Shaking with fear, she told him the whole story. Jesus said to the woman, “Dear woman, you are made well because you believed. Go in peace. You will have no more suffering.”</w:t>
      </w:r>
    </w:p>
    <w:p w:rsidR="00000000" w:rsidDel="00000000" w:rsidP="00000000" w:rsidRDefault="00000000" w:rsidRPr="00000000" w14:paraId="0000000A">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Jesus was still speaking to her when some men came from the house of Jairus, the synagogue ruler. The men said, “Your daughter is dead. There is now no need to bother the teacher.”</w:t>
      </w:r>
    </w:p>
    <w:p w:rsidR="00000000" w:rsidDel="00000000" w:rsidP="00000000" w:rsidRDefault="00000000" w:rsidRPr="00000000" w14:paraId="0000000B">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But Jesus paid no attention to what the men said. He said to the synagogue ruler, “Don’t be afraid; only believe.”</w:t>
      </w:r>
    </w:p>
    <w:p w:rsidR="00000000" w:rsidDel="00000000" w:rsidP="00000000" w:rsidRDefault="00000000" w:rsidRPr="00000000" w14:paraId="0000000C">
      <w:pPr>
        <w:shd w:fill="ffffff" w:val="clear"/>
        <w:spacing w:before="240" w:line="392.72727272727275"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Jesus let only Peter, James, and John the brother of James go with him to Jairus’s house. They came to the house of the synagogue ruler, and Jesus found many people there crying loudly. There was much confusion. Jesus entered the house and said to the people, “Why are you crying and making so much noise? This child is not dead. She is only asleep.” But they only laughed at Jesus. He told all the people to leave. Then he went into the room where the child was. He took the child’s father and mother and his three followers into the room with him. Then he took hold of the girl’s hand and said to her, “Talitha, koum!” (This means, “Little girl, I tell you to stand up!”) The girl stood right up and began walking. (She was 12 years old.) The father and mother and the followers were amazed. Jesus gave the father and mother strict orders not to tell people about this. Then he told them to give the girl some food.</w:t>
      </w:r>
    </w:p>
    <w:p w:rsidR="00000000" w:rsidDel="00000000" w:rsidP="00000000" w:rsidRDefault="00000000" w:rsidRPr="00000000" w14:paraId="0000000D">
      <w:pPr>
        <w:shd w:fill="ffffff" w:val="clear"/>
        <w:spacing w:after="180" w:before="180" w:line="276" w:lineRule="auto"/>
        <w:rPr>
          <w:rFonts w:ascii="Arial" w:cs="Arial" w:eastAsia="Arial" w:hAnsi="Arial"/>
        </w:rPr>
      </w:pPr>
      <w:bookmarkStart w:colFirst="0" w:colLast="0" w:name="_p4wxrg9pct9k" w:id="1"/>
      <w:bookmarkEnd w:id="1"/>
      <w:r w:rsidDel="00000000" w:rsidR="00000000" w:rsidRPr="00000000">
        <w:rPr>
          <w:rFonts w:ascii="Arial" w:cs="Arial" w:eastAsia="Arial" w:hAnsi="Arial"/>
          <w:rtl w:val="0"/>
        </w:rPr>
        <w:t xml:space="preserve">Questions /Quiz:</w:t>
      </w:r>
    </w:p>
    <w:p w:rsidR="00000000" w:rsidDel="00000000" w:rsidP="00000000" w:rsidRDefault="00000000" w:rsidRPr="00000000" w14:paraId="0000000E">
      <w:pPr>
        <w:numPr>
          <w:ilvl w:val="0"/>
          <w:numId w:val="1"/>
        </w:numPr>
        <w:shd w:fill="ffffff" w:val="clear"/>
        <w:spacing w:after="0" w:afterAutospacing="0" w:before="24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was the man’s name? [Jairus]</w:t>
      </w:r>
    </w:p>
    <w:p w:rsidR="00000000" w:rsidDel="00000000" w:rsidP="00000000" w:rsidRDefault="00000000" w:rsidRPr="00000000" w14:paraId="0000000F">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Why did he come to see Jesus? [His daughter was ill]</w:t>
      </w:r>
    </w:p>
    <w:p w:rsidR="00000000" w:rsidDel="00000000" w:rsidP="00000000" w:rsidRDefault="00000000" w:rsidRPr="00000000" w14:paraId="00000010">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How old was his daughter? [12]</w:t>
      </w:r>
    </w:p>
    <w:p w:rsidR="00000000" w:rsidDel="00000000" w:rsidP="00000000" w:rsidRDefault="00000000" w:rsidRPr="00000000" w14:paraId="00000011">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was he most worried about? [That she would die]</w:t>
      </w:r>
    </w:p>
    <w:p w:rsidR="00000000" w:rsidDel="00000000" w:rsidP="00000000" w:rsidRDefault="00000000" w:rsidRPr="00000000" w14:paraId="00000012">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happened when they were on the way? [Some people came and said the girl had died]</w:t>
      </w:r>
    </w:p>
    <w:p w:rsidR="00000000" w:rsidDel="00000000" w:rsidP="00000000" w:rsidRDefault="00000000" w:rsidRPr="00000000" w14:paraId="00000013">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did Jesus say? [Don’t be afraid, believe and she will be well]</w:t>
      </w:r>
    </w:p>
    <w:p w:rsidR="00000000" w:rsidDel="00000000" w:rsidP="00000000" w:rsidRDefault="00000000" w:rsidRPr="00000000" w14:paraId="00000014">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did Jesus say when they got to the house? [She is sleeping]</w:t>
      </w:r>
    </w:p>
    <w:p w:rsidR="00000000" w:rsidDel="00000000" w:rsidP="00000000" w:rsidRDefault="00000000" w:rsidRPr="00000000" w14:paraId="00000015">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did the crowd do? [They laughed]</w:t>
      </w:r>
    </w:p>
    <w:p w:rsidR="00000000" w:rsidDel="00000000" w:rsidP="00000000" w:rsidRDefault="00000000" w:rsidRPr="00000000" w14:paraId="00000016">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When Jesus saw the girl, what did He do? [Took her hand and said, ‘Get up!’]</w:t>
      </w:r>
    </w:p>
    <w:p w:rsidR="00000000" w:rsidDel="00000000" w:rsidP="00000000" w:rsidRDefault="00000000" w:rsidRPr="00000000" w14:paraId="00000017">
      <w:pPr>
        <w:numPr>
          <w:ilvl w:val="0"/>
          <w:numId w:val="1"/>
        </w:numPr>
        <w:shd w:fill="ffffff" w:val="clear"/>
        <w:spacing w:after="0" w:afterAutospacing="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happened? [She came back to life]</w:t>
      </w:r>
    </w:p>
    <w:p w:rsidR="00000000" w:rsidDel="00000000" w:rsidP="00000000" w:rsidRDefault="00000000" w:rsidRPr="00000000" w14:paraId="00000018">
      <w:pPr>
        <w:numPr>
          <w:ilvl w:val="0"/>
          <w:numId w:val="1"/>
        </w:numPr>
        <w:shd w:fill="ffffff" w:val="clear"/>
        <w:spacing w:after="240" w:before="0" w:beforeAutospacing="0" w:line="276" w:lineRule="auto"/>
        <w:ind w:left="720" w:hanging="360"/>
      </w:pPr>
      <w:bookmarkStart w:colFirst="0" w:colLast="0" w:name="_p4wxrg9pct9k" w:id="1"/>
      <w:bookmarkEnd w:id="1"/>
      <w:r w:rsidDel="00000000" w:rsidR="00000000" w:rsidRPr="00000000">
        <w:rPr>
          <w:rFonts w:ascii="Arial" w:cs="Arial" w:eastAsia="Arial" w:hAnsi="Arial"/>
          <w:rtl w:val="0"/>
        </w:rPr>
        <w:t xml:space="preserve">What did Jesus say? [Give her something to eat]</w:t>
      </w:r>
    </w:p>
    <w:p w:rsidR="00000000" w:rsidDel="00000000" w:rsidP="00000000" w:rsidRDefault="00000000" w:rsidRPr="00000000" w14:paraId="00000019">
      <w:pPr>
        <w:rPr/>
      </w:pPr>
      <w:bookmarkStart w:colFirst="0" w:colLast="0" w:name="_heb4m11tpc51" w:id="2"/>
      <w:bookmarkEnd w:id="2"/>
      <w:r w:rsidDel="00000000" w:rsidR="00000000" w:rsidRPr="00000000">
        <w:rPr>
          <w:rtl w:val="0"/>
        </w:rPr>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